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103"/>
      </w:tblGrid>
      <w:tr w:rsidR="00582248" w:rsidRPr="002A4EBE" w:rsidTr="0094043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A4EBE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A4EBE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A4EBE">
              <w:rPr>
                <w:rFonts w:ascii="Arial" w:hAnsi="Arial" w:cs="Arial"/>
                <w:sz w:val="24"/>
                <w:szCs w:val="24"/>
                <w:lang w:val="tt-RU"/>
              </w:rPr>
              <w:t>Каенлинского сельского поселения</w:t>
            </w:r>
          </w:p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A4EBE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A4EBE">
              <w:rPr>
                <w:rFonts w:ascii="Arial" w:hAnsi="Arial" w:cs="Arial"/>
                <w:sz w:val="24"/>
                <w:szCs w:val="24"/>
                <w:lang w:val="tt-RU"/>
              </w:rPr>
              <w:t xml:space="preserve">423555, Нижнекамский район, </w:t>
            </w:r>
          </w:p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A4EBE">
              <w:rPr>
                <w:rFonts w:ascii="Arial" w:hAnsi="Arial" w:cs="Arial"/>
                <w:sz w:val="24"/>
                <w:szCs w:val="24"/>
                <w:lang w:val="tt-RU"/>
              </w:rPr>
              <w:t>с. Каенлы, ул. Ленина, 44</w:t>
            </w:r>
          </w:p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A4EBE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A4EBE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A4EBE">
              <w:rPr>
                <w:rFonts w:ascii="Arial" w:hAnsi="Arial" w:cs="Arial"/>
                <w:sz w:val="24"/>
                <w:szCs w:val="24"/>
                <w:lang w:val="tt-RU"/>
              </w:rPr>
              <w:t>Каенлы авыл жирлеге</w:t>
            </w:r>
          </w:p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A4EBE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A4EBE">
              <w:rPr>
                <w:rFonts w:ascii="Arial" w:hAnsi="Arial" w:cs="Arial"/>
                <w:sz w:val="24"/>
                <w:szCs w:val="24"/>
                <w:lang w:val="tt-RU"/>
              </w:rPr>
              <w:t xml:space="preserve">423555, Түбән Кама  районы, </w:t>
            </w:r>
          </w:p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A4EBE">
              <w:rPr>
                <w:rFonts w:ascii="Arial" w:hAnsi="Arial" w:cs="Arial"/>
                <w:sz w:val="24"/>
                <w:szCs w:val="24"/>
                <w:lang w:val="tt-RU"/>
              </w:rPr>
              <w:t>Каенлы авылы, Ленин урамы, 44</w:t>
            </w:r>
          </w:p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582248" w:rsidRPr="002A4EBE" w:rsidTr="00940439">
        <w:trPr>
          <w:trHeight w:val="333"/>
        </w:trPr>
        <w:tc>
          <w:tcPr>
            <w:tcW w:w="100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2248" w:rsidRPr="002A4EBE" w:rsidRDefault="00582248" w:rsidP="002A4E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A4EBE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44-91-26, электронный адрес: </w:t>
            </w:r>
            <w:r w:rsidR="00BB1476" w:rsidRPr="002A4EBE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BB1476" w:rsidRPr="002A4EBE">
              <w:rPr>
                <w:rFonts w:ascii="Arial" w:hAnsi="Arial" w:cs="Arial"/>
                <w:sz w:val="24"/>
                <w:szCs w:val="24"/>
              </w:rPr>
              <w:instrText xml:space="preserve"> HYPERLINK "mailto:Afanasovskoe.sp@tatar.ru" </w:instrText>
            </w:r>
            <w:r w:rsidR="00BB1476" w:rsidRPr="002A4EB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A4E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A4EBE">
              <w:rPr>
                <w:rFonts w:ascii="Arial" w:hAnsi="Arial" w:cs="Arial"/>
                <w:bCs/>
                <w:sz w:val="24"/>
                <w:szCs w:val="24"/>
              </w:rPr>
              <w:t>Kaenlinskoe.sp</w:t>
            </w:r>
            <w:proofErr w:type="spellEnd"/>
            <w:r w:rsidRPr="002A4EBE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@tatar.ru</w:t>
            </w:r>
            <w:r w:rsidR="00BB1476" w:rsidRPr="002A4EBE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2A4EBE"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 w:rsidRPr="002A4EBE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2A4EB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A4EB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4EBE">
              <w:rPr>
                <w:rFonts w:ascii="Arial" w:hAnsi="Arial" w:cs="Arial"/>
                <w:bCs/>
                <w:sz w:val="24"/>
                <w:szCs w:val="24"/>
                <w:lang w:val="en-US"/>
              </w:rPr>
              <w:t>kaenlinskoe</w:t>
            </w:r>
            <w:proofErr w:type="spellEnd"/>
            <w:r w:rsidRPr="002A4EBE"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spellStart"/>
            <w:r w:rsidRPr="002A4EBE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proofErr w:type="spellEnd"/>
            <w:r w:rsidRPr="002A4EB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2A4EBE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82248" w:rsidRPr="002A4EBE" w:rsidRDefault="00582248" w:rsidP="002A4EB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151B7" w:rsidRPr="002A4EBE" w:rsidRDefault="006151B7" w:rsidP="002A4EB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82248" w:rsidRPr="002A4EBE" w:rsidRDefault="006151B7" w:rsidP="002A4EB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2A4EBE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582248" w:rsidRPr="002A4EBE">
        <w:rPr>
          <w:rFonts w:ascii="Arial" w:hAnsi="Arial" w:cs="Arial"/>
          <w:sz w:val="24"/>
          <w:szCs w:val="24"/>
          <w:lang w:val="tt-RU"/>
        </w:rPr>
        <w:t xml:space="preserve">РЕШЕНИЕ                         </w:t>
      </w:r>
      <w:r w:rsidRPr="002A4EBE"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  <w:r w:rsidR="00582248" w:rsidRPr="002A4EBE">
        <w:rPr>
          <w:rFonts w:ascii="Arial" w:hAnsi="Arial" w:cs="Arial"/>
          <w:sz w:val="24"/>
          <w:szCs w:val="24"/>
          <w:lang w:val="tt-RU"/>
        </w:rPr>
        <w:t xml:space="preserve"> </w:t>
      </w:r>
      <w:r w:rsidR="002A4EBE"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582248" w:rsidRPr="002A4EBE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2A4EBE" w:rsidRDefault="00C462ED" w:rsidP="002A4EB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2A4EBE" w:rsidRDefault="00C462ED" w:rsidP="002A4EBE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  <w:lang w:val="tt-RU"/>
        </w:rPr>
        <w:t xml:space="preserve">от </w:t>
      </w:r>
      <w:r w:rsidR="00B64A95" w:rsidRPr="002A4EBE">
        <w:rPr>
          <w:rFonts w:ascii="Arial" w:hAnsi="Arial" w:cs="Arial"/>
          <w:sz w:val="24"/>
          <w:szCs w:val="24"/>
        </w:rPr>
        <w:t>21</w:t>
      </w:r>
      <w:r w:rsidRPr="002A4EBE">
        <w:rPr>
          <w:rFonts w:ascii="Arial" w:hAnsi="Arial" w:cs="Arial"/>
          <w:sz w:val="24"/>
          <w:szCs w:val="24"/>
          <w:lang w:val="tt-RU"/>
        </w:rPr>
        <w:t>.</w:t>
      </w:r>
      <w:r w:rsidR="00B64A95" w:rsidRPr="002A4EBE">
        <w:rPr>
          <w:rFonts w:ascii="Arial" w:hAnsi="Arial" w:cs="Arial"/>
          <w:sz w:val="24"/>
          <w:szCs w:val="24"/>
          <w:lang w:val="tt-RU"/>
        </w:rPr>
        <w:t>02</w:t>
      </w:r>
      <w:r w:rsidRPr="002A4EBE">
        <w:rPr>
          <w:rFonts w:ascii="Arial" w:hAnsi="Arial" w:cs="Arial"/>
          <w:sz w:val="24"/>
          <w:szCs w:val="24"/>
          <w:lang w:val="tt-RU"/>
        </w:rPr>
        <w:t>.</w:t>
      </w:r>
      <w:r w:rsidR="003B28F6" w:rsidRPr="002A4EBE">
        <w:rPr>
          <w:rFonts w:ascii="Arial" w:hAnsi="Arial" w:cs="Arial"/>
          <w:sz w:val="24"/>
          <w:szCs w:val="24"/>
          <w:lang w:val="tt-RU"/>
        </w:rPr>
        <w:t>2020</w:t>
      </w:r>
      <w:r w:rsidRPr="002A4EBE">
        <w:rPr>
          <w:rFonts w:ascii="Arial" w:hAnsi="Arial" w:cs="Arial"/>
          <w:sz w:val="24"/>
          <w:szCs w:val="24"/>
          <w:lang w:val="tt-RU"/>
        </w:rPr>
        <w:t xml:space="preserve"> г.                                       </w:t>
      </w:r>
      <w:r w:rsidR="00582248" w:rsidRPr="002A4EBE">
        <w:rPr>
          <w:rFonts w:ascii="Arial" w:hAnsi="Arial" w:cs="Arial"/>
          <w:sz w:val="24"/>
          <w:szCs w:val="24"/>
          <w:lang w:val="tt-RU"/>
        </w:rPr>
        <w:t xml:space="preserve">                                           </w:t>
      </w:r>
      <w:r w:rsidR="006151B7" w:rsidRPr="002A4EBE">
        <w:rPr>
          <w:rFonts w:ascii="Arial" w:hAnsi="Arial" w:cs="Arial"/>
          <w:sz w:val="24"/>
          <w:szCs w:val="24"/>
          <w:lang w:val="tt-RU"/>
        </w:rPr>
        <w:t xml:space="preserve">                             </w:t>
      </w:r>
      <w:r w:rsidR="00582248" w:rsidRPr="002A4EBE">
        <w:rPr>
          <w:rFonts w:ascii="Arial" w:hAnsi="Arial" w:cs="Arial"/>
          <w:sz w:val="24"/>
          <w:szCs w:val="24"/>
          <w:lang w:val="tt-RU"/>
        </w:rPr>
        <w:t xml:space="preserve"> №2</w:t>
      </w:r>
    </w:p>
    <w:p w:rsidR="00930280" w:rsidRPr="002A4EBE" w:rsidRDefault="00930280" w:rsidP="002A4EBE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2A4EBE" w:rsidRDefault="00930280" w:rsidP="002A4EBE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2A4EBE" w:rsidRDefault="00930280" w:rsidP="002A4EBE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 xml:space="preserve">О  внесении  изменений и дополнений </w:t>
      </w:r>
    </w:p>
    <w:p w:rsidR="00930280" w:rsidRPr="002A4EBE" w:rsidRDefault="00930280" w:rsidP="002A4EBE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>в Устав</w:t>
      </w:r>
      <w:r w:rsidR="000342A0" w:rsidRPr="002A4EBE">
        <w:rPr>
          <w:rFonts w:ascii="Arial" w:hAnsi="Arial" w:cs="Arial"/>
          <w:sz w:val="24"/>
          <w:szCs w:val="24"/>
        </w:rPr>
        <w:t xml:space="preserve"> </w:t>
      </w:r>
      <w:r w:rsidRPr="002A4EBE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30280" w:rsidRPr="002A4EBE" w:rsidRDefault="00930280" w:rsidP="002A4EBE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>«</w:t>
      </w:r>
      <w:proofErr w:type="spellStart"/>
      <w:r w:rsidR="00582248" w:rsidRPr="002A4EBE">
        <w:rPr>
          <w:rFonts w:ascii="Arial" w:hAnsi="Arial" w:cs="Arial"/>
          <w:sz w:val="24"/>
          <w:szCs w:val="24"/>
        </w:rPr>
        <w:t>Каенлинское</w:t>
      </w:r>
      <w:proofErr w:type="spellEnd"/>
      <w:r w:rsidR="00582248" w:rsidRPr="002A4EBE">
        <w:rPr>
          <w:rFonts w:ascii="Arial" w:hAnsi="Arial" w:cs="Arial"/>
          <w:sz w:val="24"/>
          <w:szCs w:val="24"/>
        </w:rPr>
        <w:t xml:space="preserve"> </w:t>
      </w:r>
      <w:r w:rsidRPr="002A4EBE">
        <w:rPr>
          <w:rFonts w:ascii="Arial" w:hAnsi="Arial" w:cs="Arial"/>
          <w:sz w:val="24"/>
          <w:szCs w:val="24"/>
        </w:rPr>
        <w:t xml:space="preserve">сельское поселение» </w:t>
      </w:r>
    </w:p>
    <w:p w:rsidR="00930280" w:rsidRPr="002A4EBE" w:rsidRDefault="00930280" w:rsidP="002A4EBE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 xml:space="preserve">Нижнекамского муниципального района  </w:t>
      </w:r>
    </w:p>
    <w:p w:rsidR="00930280" w:rsidRPr="002A4EBE" w:rsidRDefault="00930280" w:rsidP="002A4EBE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>Республики  Татарстан</w:t>
      </w:r>
    </w:p>
    <w:p w:rsidR="00930280" w:rsidRPr="002A4EBE" w:rsidRDefault="00930280" w:rsidP="002A4EBE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2A4EBE" w:rsidRDefault="00930280" w:rsidP="002A4EBE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2A4EBE" w:rsidRDefault="00930280" w:rsidP="002A4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4EBE">
        <w:rPr>
          <w:rFonts w:ascii="Arial" w:hAnsi="Arial" w:cs="Arial"/>
          <w:sz w:val="24"/>
          <w:szCs w:val="24"/>
        </w:rPr>
        <w:t xml:space="preserve">В соответствии </w:t>
      </w:r>
      <w:proofErr w:type="spellStart"/>
      <w:r w:rsidRPr="002A4EBE">
        <w:rPr>
          <w:rFonts w:ascii="Arial" w:hAnsi="Arial" w:cs="Arial"/>
          <w:sz w:val="24"/>
          <w:szCs w:val="24"/>
        </w:rPr>
        <w:t>сФедеральным</w:t>
      </w:r>
      <w:proofErr w:type="spellEnd"/>
      <w:r w:rsidRPr="002A4EBE">
        <w:rPr>
          <w:rFonts w:ascii="Arial" w:hAnsi="Arial" w:cs="Arial"/>
          <w:sz w:val="24"/>
          <w:szCs w:val="24"/>
        </w:rPr>
        <w:t xml:space="preserve"> законом от 6 октября 2003 года №131-ФЗ "Об общих принципах ор</w:t>
      </w:r>
      <w:r w:rsidRPr="002A4EBE">
        <w:rPr>
          <w:rFonts w:ascii="Arial" w:hAnsi="Arial" w:cs="Arial"/>
          <w:sz w:val="24"/>
          <w:szCs w:val="24"/>
        </w:rPr>
        <w:softHyphen/>
        <w:t>ганизации местного самоуправления в Российской Федерации", Уставом муниципальн</w:t>
      </w:r>
      <w:r w:rsidR="00944FA1" w:rsidRPr="002A4EBE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582248" w:rsidRPr="002A4EBE">
        <w:rPr>
          <w:rFonts w:ascii="Arial" w:hAnsi="Arial" w:cs="Arial"/>
          <w:sz w:val="24"/>
          <w:szCs w:val="24"/>
        </w:rPr>
        <w:t>Каенлинское</w:t>
      </w:r>
      <w:proofErr w:type="spellEnd"/>
      <w:r w:rsidRPr="002A4EBE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2A4EBE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2A4EBE">
        <w:rPr>
          <w:rFonts w:ascii="Arial" w:hAnsi="Arial" w:cs="Arial"/>
          <w:sz w:val="24"/>
          <w:szCs w:val="24"/>
        </w:rPr>
        <w:t xml:space="preserve">и в целях приведения Устава </w:t>
      </w:r>
      <w:r w:rsidR="004E02D5" w:rsidRPr="002A4EB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582248" w:rsidRPr="002A4EBE">
        <w:rPr>
          <w:rFonts w:ascii="Arial" w:hAnsi="Arial" w:cs="Arial"/>
          <w:sz w:val="24"/>
          <w:szCs w:val="24"/>
        </w:rPr>
        <w:t>Каенлинское</w:t>
      </w:r>
      <w:proofErr w:type="spellEnd"/>
      <w:r w:rsidR="004E02D5" w:rsidRPr="002A4EBE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2A4EBE">
        <w:rPr>
          <w:rFonts w:ascii="Arial" w:hAnsi="Arial" w:cs="Arial"/>
          <w:sz w:val="24"/>
          <w:szCs w:val="24"/>
        </w:rPr>
        <w:t>в соответствие с действующим законода</w:t>
      </w:r>
      <w:r w:rsidR="00944FA1" w:rsidRPr="002A4EBE">
        <w:rPr>
          <w:rFonts w:ascii="Arial" w:hAnsi="Arial" w:cs="Arial"/>
          <w:sz w:val="24"/>
          <w:szCs w:val="24"/>
        </w:rPr>
        <w:t xml:space="preserve">тельством Совет </w:t>
      </w:r>
      <w:proofErr w:type="spellStart"/>
      <w:r w:rsidR="00582248" w:rsidRPr="002A4EBE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2A4EBE">
        <w:rPr>
          <w:rFonts w:ascii="Arial" w:hAnsi="Arial" w:cs="Arial"/>
          <w:sz w:val="24"/>
          <w:szCs w:val="24"/>
        </w:rPr>
        <w:t xml:space="preserve"> сельского поселения  решает: </w:t>
      </w:r>
      <w:proofErr w:type="gramEnd"/>
    </w:p>
    <w:p w:rsidR="00930280" w:rsidRPr="002A4EBE" w:rsidRDefault="00930280" w:rsidP="002A4EBE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A6BDC" w:rsidRPr="002A4EBE" w:rsidRDefault="00930280" w:rsidP="002A4EB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>Внести в Устав муниципальн</w:t>
      </w:r>
      <w:r w:rsidR="00944FA1" w:rsidRPr="002A4EBE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582248" w:rsidRPr="002A4EBE">
        <w:rPr>
          <w:rFonts w:ascii="Arial" w:hAnsi="Arial" w:cs="Arial"/>
          <w:sz w:val="24"/>
          <w:szCs w:val="24"/>
        </w:rPr>
        <w:t>Каенлинское</w:t>
      </w:r>
      <w:proofErr w:type="spellEnd"/>
      <w:r w:rsidRPr="002A4EBE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2A4EBE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2A4EBE">
        <w:rPr>
          <w:rFonts w:ascii="Arial" w:hAnsi="Arial" w:cs="Arial"/>
          <w:sz w:val="24"/>
          <w:szCs w:val="24"/>
        </w:rPr>
        <w:t>изменения и дополнения согласно Приложению.</w:t>
      </w:r>
    </w:p>
    <w:p w:rsidR="00930280" w:rsidRPr="002A4EBE" w:rsidRDefault="00930280" w:rsidP="002A4EBE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2A4EBE" w:rsidRDefault="00930280" w:rsidP="002A4EBE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>Обнародовать настоящее решение после его государственной регистрации.</w:t>
      </w:r>
    </w:p>
    <w:p w:rsidR="00412294" w:rsidRPr="002A4EBE" w:rsidRDefault="00412294" w:rsidP="002A4EBE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>Настоящее решение вступает в силу в порядке, предусмотренном законодательством.</w:t>
      </w:r>
    </w:p>
    <w:p w:rsidR="00930280" w:rsidRPr="002A4EBE" w:rsidRDefault="00930280" w:rsidP="002A4EBE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A4EB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A4EBE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7E6A61" w:rsidRPr="002A4EBE" w:rsidRDefault="007E6A61" w:rsidP="002A4E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A95" w:rsidRDefault="00B64A95" w:rsidP="002A4E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4EBE" w:rsidRPr="002A4EBE" w:rsidRDefault="002A4EBE" w:rsidP="002A4E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2248" w:rsidRPr="002A4EBE" w:rsidRDefault="00B64A95" w:rsidP="002A4EBE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A4EBE"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r w:rsidR="00582248" w:rsidRPr="002A4EBE">
        <w:rPr>
          <w:rFonts w:ascii="Arial" w:eastAsiaTheme="minorHAnsi" w:hAnsi="Arial" w:cs="Arial"/>
          <w:sz w:val="24"/>
          <w:szCs w:val="24"/>
          <w:lang w:eastAsia="en-US"/>
        </w:rPr>
        <w:t xml:space="preserve">   </w:t>
      </w:r>
    </w:p>
    <w:p w:rsidR="00582248" w:rsidRPr="002A4EBE" w:rsidRDefault="00582248" w:rsidP="002A4EBE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2A4EBE">
        <w:rPr>
          <w:rFonts w:ascii="Arial" w:eastAsiaTheme="minorHAnsi" w:hAnsi="Arial" w:cs="Arial"/>
          <w:sz w:val="24"/>
          <w:szCs w:val="24"/>
          <w:lang w:eastAsia="en-US"/>
        </w:rPr>
        <w:t>Каенлинского</w:t>
      </w:r>
      <w:proofErr w:type="spellEnd"/>
      <w:r w:rsidRPr="002A4EBE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                    </w:t>
      </w:r>
      <w:r w:rsidR="006151B7" w:rsidRPr="002A4EBE">
        <w:rPr>
          <w:rFonts w:ascii="Arial" w:eastAsiaTheme="minorHAnsi" w:hAnsi="Arial" w:cs="Arial"/>
          <w:sz w:val="24"/>
          <w:szCs w:val="24"/>
          <w:lang w:eastAsia="en-US"/>
        </w:rPr>
        <w:t xml:space="preserve">          </w:t>
      </w:r>
      <w:r w:rsidRPr="002A4EBE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</w:t>
      </w:r>
      <w:r w:rsidR="002A4EBE">
        <w:rPr>
          <w:rFonts w:ascii="Arial" w:eastAsiaTheme="minorHAnsi" w:hAnsi="Arial" w:cs="Arial"/>
          <w:sz w:val="24"/>
          <w:szCs w:val="24"/>
          <w:lang w:eastAsia="en-US"/>
        </w:rPr>
        <w:t xml:space="preserve">       </w:t>
      </w:r>
      <w:bookmarkStart w:id="0" w:name="_GoBack"/>
      <w:bookmarkEnd w:id="0"/>
      <w:r w:rsidRPr="002A4EBE">
        <w:rPr>
          <w:rFonts w:ascii="Arial" w:eastAsiaTheme="minorHAnsi" w:hAnsi="Arial" w:cs="Arial"/>
          <w:sz w:val="24"/>
          <w:szCs w:val="24"/>
          <w:lang w:eastAsia="en-US"/>
        </w:rPr>
        <w:t xml:space="preserve">       Ф.М. </w:t>
      </w:r>
      <w:proofErr w:type="spellStart"/>
      <w:r w:rsidRPr="002A4EBE">
        <w:rPr>
          <w:rFonts w:ascii="Arial" w:eastAsiaTheme="minorHAnsi" w:hAnsi="Arial" w:cs="Arial"/>
          <w:sz w:val="24"/>
          <w:szCs w:val="24"/>
          <w:lang w:eastAsia="en-US"/>
        </w:rPr>
        <w:t>Набиуллин</w:t>
      </w:r>
      <w:proofErr w:type="spellEnd"/>
    </w:p>
    <w:p w:rsidR="00A44AE5" w:rsidRPr="002A4EBE" w:rsidRDefault="00A44AE5" w:rsidP="002A4EBE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30AD" w:rsidRPr="002A4EBE" w:rsidRDefault="00BE30AD" w:rsidP="002A4EB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54568F" w:rsidRPr="002A4EBE" w:rsidRDefault="002A4EBE" w:rsidP="002A4EB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B64A95" w:rsidRPr="002A4EBE" w:rsidRDefault="00B64A95" w:rsidP="002A4EB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B64A95" w:rsidRDefault="00B64A95" w:rsidP="002A4EB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2A4EBE" w:rsidRDefault="002A4EBE" w:rsidP="002A4EB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2A4EBE" w:rsidRDefault="002A4EBE" w:rsidP="002A4EB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2A4EBE" w:rsidRDefault="002A4EBE" w:rsidP="002A4EB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2A4EBE" w:rsidRPr="002A4EBE" w:rsidRDefault="002A4EBE" w:rsidP="002A4EB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930280" w:rsidRPr="002A4EBE" w:rsidRDefault="00930280" w:rsidP="002A4EBE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2A4EBE">
        <w:rPr>
          <w:rFonts w:ascii="Arial" w:hAnsi="Arial" w:cs="Arial"/>
          <w:sz w:val="24"/>
          <w:szCs w:val="24"/>
        </w:rPr>
        <w:t xml:space="preserve">               к решению Совета </w:t>
      </w:r>
      <w:proofErr w:type="spellStart"/>
      <w:r w:rsidR="00582248" w:rsidRPr="002A4EBE">
        <w:rPr>
          <w:rFonts w:ascii="Arial" w:hAnsi="Arial" w:cs="Arial"/>
          <w:sz w:val="24"/>
          <w:szCs w:val="24"/>
        </w:rPr>
        <w:t>Каенлинского</w:t>
      </w:r>
      <w:proofErr w:type="spellEnd"/>
    </w:p>
    <w:p w:rsidR="00930280" w:rsidRPr="002A4EBE" w:rsidRDefault="00930280" w:rsidP="002A4EBE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930280" w:rsidRPr="002A4EBE" w:rsidRDefault="00930280" w:rsidP="002A4EBE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 xml:space="preserve">от  </w:t>
      </w:r>
      <w:r w:rsidR="00B64A95" w:rsidRPr="002A4EBE">
        <w:rPr>
          <w:rFonts w:ascii="Arial" w:hAnsi="Arial" w:cs="Arial"/>
          <w:sz w:val="24"/>
          <w:szCs w:val="24"/>
        </w:rPr>
        <w:t>21</w:t>
      </w:r>
      <w:r w:rsidRPr="002A4EBE">
        <w:rPr>
          <w:rFonts w:ascii="Arial" w:hAnsi="Arial" w:cs="Arial"/>
          <w:sz w:val="24"/>
          <w:szCs w:val="24"/>
        </w:rPr>
        <w:t>.0</w:t>
      </w:r>
      <w:r w:rsidR="00B64A95" w:rsidRPr="002A4EBE">
        <w:rPr>
          <w:rFonts w:ascii="Arial" w:hAnsi="Arial" w:cs="Arial"/>
          <w:sz w:val="24"/>
          <w:szCs w:val="24"/>
        </w:rPr>
        <w:t>2</w:t>
      </w:r>
      <w:r w:rsidRPr="002A4EBE">
        <w:rPr>
          <w:rFonts w:ascii="Arial" w:hAnsi="Arial" w:cs="Arial"/>
          <w:sz w:val="24"/>
          <w:szCs w:val="24"/>
        </w:rPr>
        <w:t>.20</w:t>
      </w:r>
      <w:r w:rsidR="003B28F6" w:rsidRPr="002A4EBE">
        <w:rPr>
          <w:rFonts w:ascii="Arial" w:hAnsi="Arial" w:cs="Arial"/>
          <w:sz w:val="24"/>
          <w:szCs w:val="24"/>
        </w:rPr>
        <w:t>20</w:t>
      </w:r>
      <w:r w:rsidRPr="002A4EBE">
        <w:rPr>
          <w:rFonts w:ascii="Arial" w:hAnsi="Arial" w:cs="Arial"/>
          <w:sz w:val="24"/>
          <w:szCs w:val="24"/>
        </w:rPr>
        <w:t>г</w:t>
      </w:r>
      <w:r w:rsidR="000B098E" w:rsidRPr="002A4EBE">
        <w:rPr>
          <w:rFonts w:ascii="Arial" w:hAnsi="Arial" w:cs="Arial"/>
          <w:sz w:val="24"/>
          <w:szCs w:val="24"/>
        </w:rPr>
        <w:t>. №</w:t>
      </w:r>
      <w:r w:rsidR="00582248" w:rsidRPr="002A4EBE">
        <w:rPr>
          <w:rFonts w:ascii="Arial" w:hAnsi="Arial" w:cs="Arial"/>
          <w:sz w:val="24"/>
          <w:szCs w:val="24"/>
        </w:rPr>
        <w:t>2</w:t>
      </w:r>
    </w:p>
    <w:p w:rsidR="00930280" w:rsidRPr="002A4EBE" w:rsidRDefault="00930280" w:rsidP="002A4EBE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30AD" w:rsidRPr="002A4EBE" w:rsidRDefault="00BE30AD" w:rsidP="002A4EBE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2A4EBE" w:rsidRDefault="00930280" w:rsidP="002A4EB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ab/>
        <w:t>Внести  в Устав муниципальн</w:t>
      </w:r>
      <w:r w:rsidR="00944FA1" w:rsidRPr="002A4EBE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582248" w:rsidRPr="002A4EBE">
        <w:rPr>
          <w:rFonts w:ascii="Arial" w:hAnsi="Arial" w:cs="Arial"/>
          <w:sz w:val="24"/>
          <w:szCs w:val="24"/>
        </w:rPr>
        <w:t>Каенлинское</w:t>
      </w:r>
      <w:proofErr w:type="spellEnd"/>
      <w:r w:rsidRPr="002A4EBE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4E02D5" w:rsidRPr="002A4EBE" w:rsidRDefault="004E02D5" w:rsidP="002A4EB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972" w:rsidRPr="002A4EBE" w:rsidRDefault="00C64972" w:rsidP="002A4EBE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>В статье 6 «Вопросы местного значения Поселения</w:t>
      </w:r>
      <w:r w:rsidR="007C49B9" w:rsidRPr="002A4EBE">
        <w:rPr>
          <w:rFonts w:ascii="Arial" w:hAnsi="Arial" w:cs="Arial"/>
          <w:sz w:val="24"/>
          <w:szCs w:val="24"/>
        </w:rPr>
        <w:t xml:space="preserve">» часть 1 </w:t>
      </w:r>
      <w:r w:rsidRPr="002A4EBE">
        <w:rPr>
          <w:rFonts w:ascii="Arial" w:hAnsi="Arial" w:cs="Arial"/>
          <w:sz w:val="24"/>
          <w:szCs w:val="24"/>
        </w:rPr>
        <w:t>дополнить подпунктом 20 следующего содержания:</w:t>
      </w:r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A4EBE">
        <w:rPr>
          <w:rFonts w:ascii="Arial" w:hAnsi="Arial" w:cs="Arial"/>
          <w:sz w:val="24"/>
          <w:szCs w:val="24"/>
        </w:rPr>
        <w:t xml:space="preserve">«20) </w:t>
      </w:r>
      <w:r w:rsidRPr="002A4EBE">
        <w:rPr>
          <w:rFonts w:ascii="Arial" w:hAnsi="Arial" w:cs="Arial"/>
          <w:bCs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C64972" w:rsidRPr="002A4EBE" w:rsidRDefault="00C64972" w:rsidP="002A4EB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A4EBE">
        <w:rPr>
          <w:rFonts w:ascii="Arial" w:hAnsi="Arial" w:cs="Arial"/>
          <w:bCs/>
          <w:sz w:val="24"/>
          <w:szCs w:val="24"/>
        </w:rPr>
        <w:t>Статью 15.1«Сход граждан» изложить в новой редакции:</w:t>
      </w:r>
    </w:p>
    <w:p w:rsidR="00C64972" w:rsidRPr="002A4EBE" w:rsidRDefault="00C64972" w:rsidP="002A4EB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hAnsi="Arial" w:cs="Arial"/>
          <w:bCs/>
          <w:sz w:val="24"/>
          <w:szCs w:val="24"/>
        </w:rPr>
        <w:t>«</w:t>
      </w:r>
      <w:r w:rsidRPr="002A4EBE">
        <w:rPr>
          <w:rFonts w:ascii="Arial" w:eastAsia="Times New Roman" w:hAnsi="Arial" w:cs="Arial"/>
          <w:sz w:val="24"/>
          <w:szCs w:val="24"/>
        </w:rPr>
        <w:t>1. В случаях, предусмотренных статьей 25.1 Федерального закона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-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 (муниципального района);</w:t>
      </w:r>
    </w:p>
    <w:p w:rsidR="00C64972" w:rsidRPr="002A4EBE" w:rsidRDefault="00C64972" w:rsidP="002A4EB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-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-</w:t>
      </w:r>
      <w:r w:rsidRPr="002A4EBE">
        <w:rPr>
          <w:rFonts w:ascii="Arial" w:hAnsi="Arial" w:cs="Arial"/>
          <w:sz w:val="24"/>
          <w:szCs w:val="24"/>
        </w:rPr>
        <w:t xml:space="preserve">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 xml:space="preserve">2. В сельском населенном пункте сход граждан также может проводиться </w:t>
      </w:r>
      <w:proofErr w:type="gramStart"/>
      <w:r w:rsidRPr="002A4EBE">
        <w:rPr>
          <w:rFonts w:ascii="Arial" w:hAnsi="Arial" w:cs="Arial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2A4EBE">
        <w:rPr>
          <w:rFonts w:ascii="Arial" w:hAnsi="Arial" w:cs="Arial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C64972" w:rsidRPr="002A4EBE" w:rsidRDefault="00C64972" w:rsidP="002A4EB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 xml:space="preserve"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2A4EBE">
        <w:rPr>
          <w:rFonts w:ascii="Arial" w:hAnsi="Arial" w:cs="Arial"/>
          <w:sz w:val="24"/>
          <w:szCs w:val="24"/>
        </w:rPr>
        <w:t>В случае</w:t>
      </w:r>
      <w:proofErr w:type="gramStart"/>
      <w:r w:rsidRPr="002A4EBE">
        <w:rPr>
          <w:rFonts w:ascii="Arial" w:hAnsi="Arial" w:cs="Arial"/>
          <w:sz w:val="24"/>
          <w:szCs w:val="24"/>
        </w:rPr>
        <w:t>,</w:t>
      </w:r>
      <w:proofErr w:type="gramEnd"/>
      <w:r w:rsidRPr="002A4EBE">
        <w:rPr>
          <w:rFonts w:ascii="Arial" w:hAnsi="Arial" w:cs="Arial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2A4EBE">
        <w:rPr>
          <w:rFonts w:ascii="Arial" w:eastAsia="Times New Roman" w:hAnsi="Arial" w:cs="Arial"/>
          <w:sz w:val="24"/>
          <w:szCs w:val="24"/>
        </w:rPr>
        <w:t>Решение такого схода граждан считается принятым, если за него проголосовало более половины участников схода граждан.</w:t>
      </w:r>
    </w:p>
    <w:p w:rsidR="00C64972" w:rsidRPr="002A4EBE" w:rsidRDefault="00C64972" w:rsidP="002A4EB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4. Порядок проведения схода граждан утверждается Положением о порядке подготовки и проведения схо</w:t>
      </w:r>
      <w:r w:rsidR="00811834" w:rsidRPr="002A4EBE">
        <w:rPr>
          <w:rFonts w:ascii="Arial" w:eastAsia="Times New Roman" w:hAnsi="Arial" w:cs="Arial"/>
          <w:sz w:val="24"/>
          <w:szCs w:val="24"/>
        </w:rPr>
        <w:t>да граждан в населенных пунктах П</w:t>
      </w:r>
      <w:r w:rsidRPr="002A4EBE">
        <w:rPr>
          <w:rFonts w:ascii="Arial" w:eastAsia="Times New Roman" w:hAnsi="Arial" w:cs="Arial"/>
          <w:sz w:val="24"/>
          <w:szCs w:val="24"/>
        </w:rPr>
        <w:t>оселения</w:t>
      </w:r>
      <w:proofErr w:type="gramStart"/>
      <w:r w:rsidRPr="002A4EBE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155479" w:rsidRPr="002A4EBE" w:rsidRDefault="00155479" w:rsidP="002A4E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972" w:rsidRPr="002A4EBE" w:rsidRDefault="00C64972" w:rsidP="002A4EBE">
      <w:pPr>
        <w:numPr>
          <w:ilvl w:val="0"/>
          <w:numId w:val="18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A4EBE">
        <w:rPr>
          <w:rFonts w:ascii="Arial" w:hAnsi="Arial" w:cs="Arial"/>
          <w:bCs/>
          <w:sz w:val="24"/>
          <w:szCs w:val="24"/>
        </w:rPr>
        <w:t>В статье 28 «</w:t>
      </w:r>
      <w:r w:rsidRPr="002A4EBE">
        <w:rPr>
          <w:rFonts w:ascii="Arial" w:hAnsi="Arial" w:cs="Arial"/>
          <w:color w:val="000000"/>
          <w:sz w:val="24"/>
          <w:szCs w:val="24"/>
        </w:rPr>
        <w:t>Статус депутата Совета Поселения, члена выборного органа местного самоуправления, выборного должностного лица местного самоуправления»:</w:t>
      </w:r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hAnsi="Arial" w:cs="Arial"/>
          <w:color w:val="000000"/>
          <w:sz w:val="24"/>
          <w:szCs w:val="24"/>
        </w:rPr>
        <w:lastRenderedPageBreak/>
        <w:t>а) пункт 8 дополнить  словами</w:t>
      </w:r>
      <w:proofErr w:type="gramStart"/>
      <w:r w:rsidRPr="002A4EBE">
        <w:rPr>
          <w:rFonts w:ascii="Arial" w:hAnsi="Arial" w:cs="Arial"/>
          <w:color w:val="000000"/>
          <w:sz w:val="24"/>
          <w:szCs w:val="24"/>
        </w:rPr>
        <w:t>: «</w:t>
      </w:r>
      <w:proofErr w:type="gramEnd"/>
      <w:r w:rsidRPr="002A4EBE">
        <w:rPr>
          <w:rFonts w:ascii="Arial" w:hAnsi="Arial" w:cs="Arial"/>
          <w:color w:val="000000"/>
          <w:sz w:val="24"/>
          <w:szCs w:val="24"/>
        </w:rPr>
        <w:t xml:space="preserve">,  </w:t>
      </w:r>
      <w:r w:rsidRPr="002A4EBE">
        <w:rPr>
          <w:rFonts w:ascii="Arial" w:eastAsia="Times New Roman" w:hAnsi="Arial" w:cs="Arial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A4EBE">
        <w:rPr>
          <w:rFonts w:ascii="Arial" w:eastAsia="Times New Roman" w:hAnsi="Arial" w:cs="Arial"/>
          <w:sz w:val="24"/>
          <w:szCs w:val="24"/>
        </w:rPr>
        <w:t>б) пункт 11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суд.» заменить словами «Президент Республики Татарстан обращается с заявлением о досрочном прекращении полномочий</w:t>
      </w:r>
      <w:proofErr w:type="gramEnd"/>
      <w:r w:rsidRPr="002A4EBE">
        <w:rPr>
          <w:rFonts w:ascii="Arial" w:eastAsia="Times New Roman" w:hAnsi="Arial" w:cs="Arial"/>
          <w:sz w:val="24"/>
          <w:szCs w:val="24"/>
        </w:rPr>
        <w:t xml:space="preserve"> депутата Совета Поселения, члена выборного органа местного самоуправления, выборного должностного лица местного самоуправления или </w:t>
      </w:r>
      <w:proofErr w:type="gramStart"/>
      <w:r w:rsidRPr="002A4EBE">
        <w:rPr>
          <w:rFonts w:ascii="Arial" w:eastAsia="Times New Roman" w:hAnsi="Arial" w:cs="Arial"/>
          <w:sz w:val="24"/>
          <w:szCs w:val="24"/>
        </w:rPr>
        <w:t>применении</w:t>
      </w:r>
      <w:proofErr w:type="gramEnd"/>
      <w:r w:rsidRPr="002A4EBE">
        <w:rPr>
          <w:rFonts w:ascii="Arial" w:eastAsia="Times New Roman" w:hAnsi="Arial" w:cs="Arial"/>
          <w:sz w:val="24"/>
          <w:szCs w:val="24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 xml:space="preserve">в) дополнить пунктом 11.1. </w:t>
      </w:r>
      <w:r w:rsidRPr="002A4EBE">
        <w:rPr>
          <w:rFonts w:ascii="Arial" w:eastAsia="Times New Roman" w:hAnsi="Arial" w:cs="Arial"/>
          <w:sz w:val="24"/>
          <w:szCs w:val="24"/>
        </w:rPr>
        <w:t xml:space="preserve">следующего содержания: «11.1. </w:t>
      </w:r>
      <w:proofErr w:type="gramStart"/>
      <w:r w:rsidRPr="002A4EBE">
        <w:rPr>
          <w:rFonts w:ascii="Arial" w:eastAsia="Times New Roman" w:hAnsi="Arial" w:cs="Arial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1) предупреждение;</w:t>
      </w:r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2) освобождение депутата, члена выборного органа местного самоуправления от должности в Совете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4) запрет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5) запрет исполнять полномочия на постоянной основе до прекращения срока его полномочий</w:t>
      </w:r>
      <w:proofErr w:type="gramStart"/>
      <w:r w:rsidRPr="002A4EBE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C64972" w:rsidRPr="002A4EBE" w:rsidRDefault="00C64972" w:rsidP="002A4E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hAnsi="Arial" w:cs="Arial"/>
          <w:sz w:val="24"/>
          <w:szCs w:val="24"/>
        </w:rPr>
        <w:t xml:space="preserve">г) дополнить пунктом 11.2. </w:t>
      </w:r>
      <w:r w:rsidRPr="002A4EBE">
        <w:rPr>
          <w:rFonts w:ascii="Arial" w:eastAsia="Times New Roman" w:hAnsi="Arial" w:cs="Arial"/>
          <w:sz w:val="24"/>
          <w:szCs w:val="24"/>
        </w:rPr>
        <w:t>следующего содержания «11.2.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11.1. настоящей статьи, определяется муниципальным правовым актом в соответствии с</w:t>
      </w:r>
      <w:r w:rsidR="002051D2" w:rsidRPr="002A4EBE">
        <w:rPr>
          <w:rFonts w:ascii="Arial" w:eastAsia="Times New Roman" w:hAnsi="Arial" w:cs="Arial"/>
          <w:sz w:val="24"/>
          <w:szCs w:val="24"/>
        </w:rPr>
        <w:t xml:space="preserve"> законом Республики Татарстан</w:t>
      </w:r>
      <w:proofErr w:type="gramStart"/>
      <w:r w:rsidR="002051D2" w:rsidRPr="002A4EBE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D622E0" w:rsidRPr="002A4EBE" w:rsidRDefault="00D622E0" w:rsidP="002A4E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451F" w:rsidRPr="002A4EBE" w:rsidRDefault="00677700" w:rsidP="002A4EBE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2A4EBE">
        <w:rPr>
          <w:rFonts w:ascii="Arial" w:hAnsi="Arial" w:cs="Arial"/>
          <w:bCs/>
          <w:sz w:val="24"/>
          <w:szCs w:val="24"/>
        </w:rPr>
        <w:t>В статье 31 «Компетенция Совета Поселения» пункт 32 признать утратившим силу.</w:t>
      </w:r>
    </w:p>
    <w:p w:rsidR="00862998" w:rsidRPr="002A4EBE" w:rsidRDefault="00862998" w:rsidP="002A4EBE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62998" w:rsidRPr="002A4EBE" w:rsidRDefault="00862998" w:rsidP="002A4EBE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В статье 38 «Досрочное прекращение полномочий депутата Совета Поселения» пункт 8 части 1 признать утратившим силу.</w:t>
      </w:r>
    </w:p>
    <w:p w:rsidR="00677700" w:rsidRPr="002A4EBE" w:rsidRDefault="00677700" w:rsidP="002A4EBE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677700" w:rsidRPr="002A4EBE" w:rsidRDefault="009B451F" w:rsidP="002A4EB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В статье 41 «Статус главы Поселения»</w:t>
      </w:r>
      <w:r w:rsidR="00677700" w:rsidRPr="002A4EBE">
        <w:rPr>
          <w:rFonts w:ascii="Arial" w:eastAsia="Times New Roman" w:hAnsi="Arial" w:cs="Arial"/>
          <w:sz w:val="24"/>
          <w:szCs w:val="24"/>
        </w:rPr>
        <w:t>:</w:t>
      </w:r>
    </w:p>
    <w:p w:rsidR="00677700" w:rsidRPr="002A4EBE" w:rsidRDefault="00677700" w:rsidP="002A4EB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а</w:t>
      </w:r>
      <w:proofErr w:type="gramStart"/>
      <w:r w:rsidRPr="002A4EBE">
        <w:rPr>
          <w:rFonts w:ascii="Arial" w:eastAsia="Times New Roman" w:hAnsi="Arial" w:cs="Arial"/>
          <w:sz w:val="24"/>
          <w:szCs w:val="24"/>
        </w:rPr>
        <w:t>)ч</w:t>
      </w:r>
      <w:proofErr w:type="gramEnd"/>
      <w:r w:rsidRPr="002A4EBE">
        <w:rPr>
          <w:rFonts w:ascii="Arial" w:eastAsia="Times New Roman" w:hAnsi="Arial" w:cs="Arial"/>
          <w:sz w:val="24"/>
          <w:szCs w:val="24"/>
        </w:rPr>
        <w:t>асть</w:t>
      </w:r>
      <w:r w:rsidR="009B451F" w:rsidRPr="002A4EBE">
        <w:rPr>
          <w:rFonts w:ascii="Arial" w:eastAsia="Times New Roman" w:hAnsi="Arial" w:cs="Arial"/>
          <w:sz w:val="24"/>
          <w:szCs w:val="24"/>
        </w:rPr>
        <w:t xml:space="preserve"> 3 изложить в новой редакции: </w:t>
      </w:r>
    </w:p>
    <w:p w:rsidR="003B28F6" w:rsidRPr="002A4EBE" w:rsidRDefault="009B451F" w:rsidP="002A4E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 xml:space="preserve">«3. </w:t>
      </w:r>
      <w:r w:rsidR="00677700" w:rsidRPr="002A4EBE">
        <w:rPr>
          <w:rFonts w:ascii="Arial" w:eastAsia="Times New Roman" w:hAnsi="Arial" w:cs="Arial"/>
          <w:sz w:val="24"/>
          <w:szCs w:val="24"/>
        </w:rPr>
        <w:t>Глава Поселения не вправе</w:t>
      </w:r>
      <w:r w:rsidR="003B28F6" w:rsidRPr="002A4EBE">
        <w:rPr>
          <w:rFonts w:ascii="Arial" w:eastAsia="Times New Roman" w:hAnsi="Arial" w:cs="Arial"/>
          <w:sz w:val="24"/>
          <w:szCs w:val="24"/>
        </w:rPr>
        <w:t>:</w:t>
      </w:r>
    </w:p>
    <w:p w:rsidR="003B28F6" w:rsidRPr="002A4EBE" w:rsidRDefault="003B28F6" w:rsidP="002A4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3B28F6" w:rsidRPr="002A4EBE" w:rsidRDefault="003B28F6" w:rsidP="002A4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B28F6" w:rsidRPr="002A4EBE" w:rsidRDefault="003B28F6" w:rsidP="002A4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A4EBE">
        <w:rPr>
          <w:rFonts w:ascii="Arial" w:eastAsia="Times New Roman" w:hAnsi="Arial" w:cs="Arial"/>
          <w:sz w:val="24"/>
          <w:szCs w:val="24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B28F6" w:rsidRPr="002A4EBE" w:rsidRDefault="003B28F6" w:rsidP="002A4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A4EBE">
        <w:rPr>
          <w:rFonts w:ascii="Arial" w:eastAsia="Times New Roman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Республики Татарстан (Премьер</w:t>
      </w:r>
      <w:proofErr w:type="gramEnd"/>
      <w:r w:rsidRPr="002A4EBE">
        <w:rPr>
          <w:rFonts w:ascii="Arial" w:eastAsia="Times New Roman" w:hAnsi="Arial" w:cs="Arial"/>
          <w:sz w:val="24"/>
          <w:szCs w:val="24"/>
        </w:rPr>
        <w:t xml:space="preserve"> – министра Республики Татарстан) в порядке, установленном законом Республики Татарстан;</w:t>
      </w:r>
    </w:p>
    <w:p w:rsidR="003B28F6" w:rsidRPr="002A4EBE" w:rsidRDefault="003B28F6" w:rsidP="002A4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3B28F6" w:rsidRPr="002A4EBE" w:rsidRDefault="003B28F6" w:rsidP="002A4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28F6" w:rsidRPr="002A4EBE" w:rsidRDefault="003B28F6" w:rsidP="002A4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д) иные случаи, предусмотренные федеральными законами;</w:t>
      </w:r>
    </w:p>
    <w:p w:rsidR="003B28F6" w:rsidRPr="002A4EBE" w:rsidRDefault="003B28F6" w:rsidP="002A4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B28F6" w:rsidRPr="002A4EBE" w:rsidRDefault="003B28F6" w:rsidP="002A4EB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B28F6" w:rsidRPr="002A4EBE" w:rsidRDefault="003B28F6" w:rsidP="002A4EB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D15612" w:rsidRPr="002A4EBE" w:rsidRDefault="003B28F6" w:rsidP="002A4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 xml:space="preserve">Гарантии </w:t>
      </w:r>
      <w:proofErr w:type="gramStart"/>
      <w:r w:rsidRPr="002A4EBE">
        <w:rPr>
          <w:rFonts w:ascii="Arial" w:eastAsia="Times New Roman" w:hAnsi="Arial" w:cs="Arial"/>
          <w:sz w:val="24"/>
          <w:szCs w:val="24"/>
        </w:rPr>
        <w:t>осуществления полномочий депутатов Совета Поселения</w:t>
      </w:r>
      <w:proofErr w:type="gramEnd"/>
      <w:r w:rsidRPr="002A4EBE">
        <w:rPr>
          <w:rFonts w:ascii="Arial" w:eastAsia="Times New Roman" w:hAnsi="Arial" w:cs="Arial"/>
          <w:sz w:val="24"/>
          <w:szCs w:val="24"/>
        </w:rPr>
        <w:t xml:space="preserve"> устанавливаются настоящим Уставом в соответствии с федеральными законами и </w:t>
      </w:r>
      <w:r w:rsidR="00677700" w:rsidRPr="002A4EBE">
        <w:rPr>
          <w:rFonts w:ascii="Arial" w:eastAsia="Times New Roman" w:hAnsi="Arial" w:cs="Arial"/>
          <w:sz w:val="24"/>
          <w:szCs w:val="24"/>
        </w:rPr>
        <w:t>законами Республики Татарстан.»;</w:t>
      </w:r>
    </w:p>
    <w:p w:rsidR="00677700" w:rsidRPr="002A4EBE" w:rsidRDefault="00677700" w:rsidP="002A4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eastAsia="Times New Roman" w:hAnsi="Arial" w:cs="Arial"/>
          <w:sz w:val="24"/>
          <w:szCs w:val="24"/>
        </w:rPr>
        <w:t xml:space="preserve">б) части 4 и </w:t>
      </w:r>
      <w:r w:rsidRPr="002A4EBE">
        <w:rPr>
          <w:rFonts w:ascii="Arial" w:hAnsi="Arial" w:cs="Arial"/>
          <w:sz w:val="24"/>
          <w:szCs w:val="24"/>
        </w:rPr>
        <w:t>7 признать утратившими силу.</w:t>
      </w:r>
    </w:p>
    <w:p w:rsidR="00677700" w:rsidRPr="002A4EBE" w:rsidRDefault="00677700" w:rsidP="002A4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15612" w:rsidRPr="002A4EBE" w:rsidRDefault="00D15612" w:rsidP="002A4EBE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2A4EBE">
        <w:rPr>
          <w:rFonts w:ascii="Arial" w:hAnsi="Arial" w:cs="Arial"/>
          <w:bCs/>
          <w:sz w:val="24"/>
          <w:szCs w:val="24"/>
        </w:rPr>
        <w:t xml:space="preserve">В Статье 43 «Заместитель главы Поселения» слова «статьи 40» </w:t>
      </w:r>
      <w:proofErr w:type="gramStart"/>
      <w:r w:rsidRPr="002A4EBE">
        <w:rPr>
          <w:rFonts w:ascii="Arial" w:hAnsi="Arial" w:cs="Arial"/>
          <w:bCs/>
          <w:sz w:val="24"/>
          <w:szCs w:val="24"/>
        </w:rPr>
        <w:t>заменить на слова</w:t>
      </w:r>
      <w:proofErr w:type="gramEnd"/>
      <w:r w:rsidRPr="002A4EBE">
        <w:rPr>
          <w:rFonts w:ascii="Arial" w:hAnsi="Arial" w:cs="Arial"/>
          <w:bCs/>
          <w:sz w:val="24"/>
          <w:szCs w:val="24"/>
        </w:rPr>
        <w:t xml:space="preserve"> «статьи 41».</w:t>
      </w:r>
    </w:p>
    <w:p w:rsidR="00C64972" w:rsidRPr="002A4EBE" w:rsidRDefault="00C64972" w:rsidP="002A4EB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A4EBE">
        <w:rPr>
          <w:rFonts w:ascii="Arial" w:hAnsi="Arial" w:cs="Arial"/>
          <w:bCs/>
          <w:sz w:val="24"/>
          <w:szCs w:val="24"/>
        </w:rPr>
        <w:t>В статье 47 «Полномочия исполнительного комитета»:</w:t>
      </w:r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A4EBE">
        <w:rPr>
          <w:rFonts w:ascii="Arial" w:hAnsi="Arial" w:cs="Arial"/>
          <w:bCs/>
          <w:sz w:val="24"/>
          <w:szCs w:val="24"/>
        </w:rPr>
        <w:t xml:space="preserve">а) пункт 3 части 1 дополнить абзацем следующего содержания: « -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</w:t>
      </w:r>
      <w:r w:rsidRPr="002A4EBE">
        <w:rPr>
          <w:rFonts w:ascii="Arial" w:hAnsi="Arial" w:cs="Arial"/>
          <w:bCs/>
          <w:sz w:val="24"/>
          <w:szCs w:val="24"/>
        </w:rPr>
        <w:lastRenderedPageBreak/>
        <w:t>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</w:r>
      <w:proofErr w:type="gramEnd"/>
      <w:r w:rsidRPr="002A4EBE">
        <w:rPr>
          <w:rFonts w:ascii="Arial" w:hAnsi="Arial" w:cs="Arial"/>
          <w:bCs/>
          <w:sz w:val="24"/>
          <w:szCs w:val="24"/>
        </w:rPr>
        <w:t xml:space="preserve"> законами</w:t>
      </w:r>
      <w:proofErr w:type="gramStart"/>
      <w:r w:rsidRPr="002A4EBE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2A4EBE">
        <w:rPr>
          <w:rFonts w:ascii="Arial" w:hAnsi="Arial" w:cs="Arial"/>
          <w:bCs/>
          <w:sz w:val="24"/>
          <w:szCs w:val="24"/>
        </w:rPr>
        <w:t xml:space="preserve">б) </w:t>
      </w:r>
      <w:r w:rsidRPr="002A4EBE">
        <w:rPr>
          <w:rFonts w:ascii="Arial" w:eastAsia="Times New Roman" w:hAnsi="Arial" w:cs="Arial"/>
          <w:sz w:val="24"/>
          <w:szCs w:val="24"/>
        </w:rPr>
        <w:t>абзац 10 пункта 6 части 1 признать утратившими силу.</w:t>
      </w:r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64972" w:rsidRPr="002A4EBE" w:rsidRDefault="00C64972" w:rsidP="002A4EB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A4EBE">
        <w:rPr>
          <w:rFonts w:ascii="Arial" w:hAnsi="Arial" w:cs="Arial"/>
          <w:bCs/>
          <w:sz w:val="24"/>
          <w:szCs w:val="24"/>
        </w:rPr>
        <w:t>В статье 68. «Порядок опубликования (обнародования) и вступления в силу муниципальных правовых актов»  абзац первый части 1 изложить в новой редакции «Решения Совета Поселения вступают в силу по истечении 10 дней со дня их подписания Главой Поселения, если иное не определено самим решением</w:t>
      </w:r>
      <w:proofErr w:type="gramStart"/>
      <w:r w:rsidRPr="002A4EBE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C64972" w:rsidRPr="002A4EBE" w:rsidRDefault="00C64972" w:rsidP="002A4EBE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64972" w:rsidRPr="002A4EBE" w:rsidRDefault="00C64972" w:rsidP="002A4EB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A4EBE">
        <w:rPr>
          <w:rFonts w:ascii="Arial" w:hAnsi="Arial" w:cs="Arial"/>
          <w:bCs/>
          <w:sz w:val="24"/>
          <w:szCs w:val="24"/>
        </w:rPr>
        <w:t>Статью 74</w:t>
      </w:r>
      <w:r w:rsidR="006151B7" w:rsidRPr="002A4EBE">
        <w:rPr>
          <w:rFonts w:ascii="Arial" w:hAnsi="Arial" w:cs="Arial"/>
          <w:bCs/>
          <w:sz w:val="24"/>
          <w:szCs w:val="24"/>
        </w:rPr>
        <w:t xml:space="preserve"> </w:t>
      </w:r>
      <w:r w:rsidRPr="002A4EBE">
        <w:rPr>
          <w:rFonts w:ascii="Arial" w:eastAsia="Times New Roman" w:hAnsi="Arial" w:cs="Arial"/>
          <w:sz w:val="24"/>
          <w:szCs w:val="24"/>
        </w:rPr>
        <w:t>«Бюджет Поселения» дополнить частью 5 следующего содержания: «5. Правовое регулирование бюджетного процесса в Поселении осуществляется Бюджетным кодексом Российской Федерации, нормативными правовыми актами Российской Федерации, Бюджетным кодексом Республики Татарстан, нормативными правовыми актами Республики Татарстан, положением о бюджетном устройстве и бюджетной политике Поселения, утвержденного решением Совета Поселения и иными муниципальными правовыми актами</w:t>
      </w:r>
      <w:proofErr w:type="gramStart"/>
      <w:r w:rsidRPr="002A4EBE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5E527F" w:rsidRPr="002A4EBE" w:rsidRDefault="005E527F" w:rsidP="002A4EB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A1DD1" w:rsidRPr="002A4EBE" w:rsidRDefault="00BC3F28" w:rsidP="002A4EB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A4EBE">
        <w:rPr>
          <w:rFonts w:ascii="Arial" w:hAnsi="Arial" w:cs="Arial"/>
          <w:bCs/>
          <w:sz w:val="24"/>
          <w:szCs w:val="24"/>
        </w:rPr>
        <w:t>Статьи 75 – 81 признать утратившими силу.</w:t>
      </w:r>
    </w:p>
    <w:sectPr w:rsidR="00DA1DD1" w:rsidRPr="002A4EBE" w:rsidSect="00B64A95">
      <w:foot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55" w:rsidRDefault="00D14455" w:rsidP="00DA1DD1">
      <w:pPr>
        <w:spacing w:after="0" w:line="240" w:lineRule="auto"/>
      </w:pPr>
      <w:r>
        <w:separator/>
      </w:r>
    </w:p>
  </w:endnote>
  <w:endnote w:type="continuationSeparator" w:id="0">
    <w:p w:rsidR="00D14455" w:rsidRDefault="00D14455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797"/>
      <w:docPartObj>
        <w:docPartGallery w:val="Page Numbers (Bottom of Page)"/>
        <w:docPartUnique/>
      </w:docPartObj>
    </w:sdtPr>
    <w:sdtEndPr/>
    <w:sdtContent>
      <w:p w:rsidR="00F349A9" w:rsidRDefault="00FC1422">
        <w:pPr>
          <w:pStyle w:val="a7"/>
          <w:jc w:val="right"/>
        </w:pPr>
        <w:r>
          <w:rPr>
            <w:noProof/>
          </w:rPr>
          <w:fldChar w:fldCharType="begin"/>
        </w:r>
        <w:r w:rsidR="00E054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4E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9A9" w:rsidRDefault="00F34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55" w:rsidRDefault="00D14455" w:rsidP="00DA1DD1">
      <w:pPr>
        <w:spacing w:after="0" w:line="240" w:lineRule="auto"/>
      </w:pPr>
      <w:r>
        <w:separator/>
      </w:r>
    </w:p>
  </w:footnote>
  <w:footnote w:type="continuationSeparator" w:id="0">
    <w:p w:rsidR="00D14455" w:rsidRDefault="00D14455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A34"/>
    <w:multiLevelType w:val="hybridMultilevel"/>
    <w:tmpl w:val="C0D65690"/>
    <w:lvl w:ilvl="0" w:tplc="6ADA8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206"/>
    <w:rsid w:val="00013F33"/>
    <w:rsid w:val="000342A0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0E3C2C"/>
    <w:rsid w:val="000E43CA"/>
    <w:rsid w:val="001068BA"/>
    <w:rsid w:val="0011721A"/>
    <w:rsid w:val="00122FEA"/>
    <w:rsid w:val="00155479"/>
    <w:rsid w:val="001617A7"/>
    <w:rsid w:val="00191525"/>
    <w:rsid w:val="001B0D76"/>
    <w:rsid w:val="001D367C"/>
    <w:rsid w:val="001E13E3"/>
    <w:rsid w:val="001F6BE6"/>
    <w:rsid w:val="001F7BB0"/>
    <w:rsid w:val="00202FD5"/>
    <w:rsid w:val="00203B2C"/>
    <w:rsid w:val="002051D2"/>
    <w:rsid w:val="00214AA0"/>
    <w:rsid w:val="0021619D"/>
    <w:rsid w:val="00276E08"/>
    <w:rsid w:val="002A4EBE"/>
    <w:rsid w:val="002A7FB8"/>
    <w:rsid w:val="002B2BAD"/>
    <w:rsid w:val="002B3956"/>
    <w:rsid w:val="002C73EA"/>
    <w:rsid w:val="002E6604"/>
    <w:rsid w:val="002F34A0"/>
    <w:rsid w:val="00301EA0"/>
    <w:rsid w:val="0030744E"/>
    <w:rsid w:val="00323F8C"/>
    <w:rsid w:val="00325EFF"/>
    <w:rsid w:val="00326AEE"/>
    <w:rsid w:val="00354CAB"/>
    <w:rsid w:val="003A0DCE"/>
    <w:rsid w:val="003A30F2"/>
    <w:rsid w:val="003B28F6"/>
    <w:rsid w:val="003B4616"/>
    <w:rsid w:val="003B4CF6"/>
    <w:rsid w:val="00412294"/>
    <w:rsid w:val="004245DD"/>
    <w:rsid w:val="004272A4"/>
    <w:rsid w:val="00432DDF"/>
    <w:rsid w:val="00473D86"/>
    <w:rsid w:val="00476ED8"/>
    <w:rsid w:val="004824C1"/>
    <w:rsid w:val="0049358A"/>
    <w:rsid w:val="004A6C79"/>
    <w:rsid w:val="004A72F1"/>
    <w:rsid w:val="004C1219"/>
    <w:rsid w:val="004E02D5"/>
    <w:rsid w:val="004E5858"/>
    <w:rsid w:val="004F226C"/>
    <w:rsid w:val="005072B9"/>
    <w:rsid w:val="0052397C"/>
    <w:rsid w:val="0054568F"/>
    <w:rsid w:val="005758F3"/>
    <w:rsid w:val="00582248"/>
    <w:rsid w:val="00586855"/>
    <w:rsid w:val="00592D19"/>
    <w:rsid w:val="005A07EB"/>
    <w:rsid w:val="005A588B"/>
    <w:rsid w:val="005A6BDC"/>
    <w:rsid w:val="005B2434"/>
    <w:rsid w:val="005B4C0B"/>
    <w:rsid w:val="005D6421"/>
    <w:rsid w:val="005D7BEF"/>
    <w:rsid w:val="005E4678"/>
    <w:rsid w:val="005E527F"/>
    <w:rsid w:val="005F7915"/>
    <w:rsid w:val="00601AFB"/>
    <w:rsid w:val="00614C5D"/>
    <w:rsid w:val="006151B7"/>
    <w:rsid w:val="00623577"/>
    <w:rsid w:val="006276DE"/>
    <w:rsid w:val="00636AE0"/>
    <w:rsid w:val="00653DC4"/>
    <w:rsid w:val="006701F0"/>
    <w:rsid w:val="006727FD"/>
    <w:rsid w:val="00677700"/>
    <w:rsid w:val="00680A26"/>
    <w:rsid w:val="00696B54"/>
    <w:rsid w:val="006A3F4A"/>
    <w:rsid w:val="006B4709"/>
    <w:rsid w:val="006C32F5"/>
    <w:rsid w:val="007054F4"/>
    <w:rsid w:val="00731BE8"/>
    <w:rsid w:val="00745E43"/>
    <w:rsid w:val="00776CAF"/>
    <w:rsid w:val="007965C7"/>
    <w:rsid w:val="007A1095"/>
    <w:rsid w:val="007C49B9"/>
    <w:rsid w:val="007E06C6"/>
    <w:rsid w:val="007E6A61"/>
    <w:rsid w:val="007F2F81"/>
    <w:rsid w:val="007F47EC"/>
    <w:rsid w:val="00811834"/>
    <w:rsid w:val="008148C6"/>
    <w:rsid w:val="008225D6"/>
    <w:rsid w:val="00847004"/>
    <w:rsid w:val="00856A46"/>
    <w:rsid w:val="00862998"/>
    <w:rsid w:val="00867A3E"/>
    <w:rsid w:val="008772EB"/>
    <w:rsid w:val="00886726"/>
    <w:rsid w:val="0089302C"/>
    <w:rsid w:val="008B2C0A"/>
    <w:rsid w:val="008C2490"/>
    <w:rsid w:val="008C32CD"/>
    <w:rsid w:val="008F2335"/>
    <w:rsid w:val="008F5962"/>
    <w:rsid w:val="00916B83"/>
    <w:rsid w:val="00930280"/>
    <w:rsid w:val="00933AE6"/>
    <w:rsid w:val="00935D63"/>
    <w:rsid w:val="00944FA1"/>
    <w:rsid w:val="00955C72"/>
    <w:rsid w:val="00972B4C"/>
    <w:rsid w:val="009805B3"/>
    <w:rsid w:val="009B451F"/>
    <w:rsid w:val="009D5C7C"/>
    <w:rsid w:val="009F3417"/>
    <w:rsid w:val="00A0203C"/>
    <w:rsid w:val="00A05821"/>
    <w:rsid w:val="00A10DA3"/>
    <w:rsid w:val="00A12FDC"/>
    <w:rsid w:val="00A33E50"/>
    <w:rsid w:val="00A36408"/>
    <w:rsid w:val="00A42712"/>
    <w:rsid w:val="00A44AE5"/>
    <w:rsid w:val="00A569AA"/>
    <w:rsid w:val="00A62128"/>
    <w:rsid w:val="00A746BF"/>
    <w:rsid w:val="00A875EC"/>
    <w:rsid w:val="00A96AA9"/>
    <w:rsid w:val="00AA4677"/>
    <w:rsid w:val="00AB2709"/>
    <w:rsid w:val="00AC0A78"/>
    <w:rsid w:val="00AC6BBF"/>
    <w:rsid w:val="00AD3344"/>
    <w:rsid w:val="00AD5F00"/>
    <w:rsid w:val="00AE6F43"/>
    <w:rsid w:val="00AF4B7D"/>
    <w:rsid w:val="00AF7B42"/>
    <w:rsid w:val="00B04797"/>
    <w:rsid w:val="00B248FF"/>
    <w:rsid w:val="00B36FFF"/>
    <w:rsid w:val="00B53A47"/>
    <w:rsid w:val="00B53A6E"/>
    <w:rsid w:val="00B64A95"/>
    <w:rsid w:val="00B71D07"/>
    <w:rsid w:val="00B82123"/>
    <w:rsid w:val="00BA6296"/>
    <w:rsid w:val="00BA647B"/>
    <w:rsid w:val="00BB1476"/>
    <w:rsid w:val="00BB4DD8"/>
    <w:rsid w:val="00BC3F28"/>
    <w:rsid w:val="00BE27E8"/>
    <w:rsid w:val="00BE30AD"/>
    <w:rsid w:val="00C109A6"/>
    <w:rsid w:val="00C27BD5"/>
    <w:rsid w:val="00C33256"/>
    <w:rsid w:val="00C345DD"/>
    <w:rsid w:val="00C462ED"/>
    <w:rsid w:val="00C52933"/>
    <w:rsid w:val="00C64972"/>
    <w:rsid w:val="00C7321C"/>
    <w:rsid w:val="00C84668"/>
    <w:rsid w:val="00C85A6F"/>
    <w:rsid w:val="00CA4729"/>
    <w:rsid w:val="00CB45A4"/>
    <w:rsid w:val="00CC143C"/>
    <w:rsid w:val="00CC7AC4"/>
    <w:rsid w:val="00CD7A1F"/>
    <w:rsid w:val="00CE0A08"/>
    <w:rsid w:val="00CE5F4E"/>
    <w:rsid w:val="00D14455"/>
    <w:rsid w:val="00D14FA5"/>
    <w:rsid w:val="00D15612"/>
    <w:rsid w:val="00D622E0"/>
    <w:rsid w:val="00D831F8"/>
    <w:rsid w:val="00D85D42"/>
    <w:rsid w:val="00D9350B"/>
    <w:rsid w:val="00DA1DD1"/>
    <w:rsid w:val="00DA3E98"/>
    <w:rsid w:val="00DB114A"/>
    <w:rsid w:val="00DB2424"/>
    <w:rsid w:val="00DB3F80"/>
    <w:rsid w:val="00DC25B2"/>
    <w:rsid w:val="00DE7B26"/>
    <w:rsid w:val="00DF5804"/>
    <w:rsid w:val="00E054EE"/>
    <w:rsid w:val="00E05B8B"/>
    <w:rsid w:val="00E16E34"/>
    <w:rsid w:val="00E313EC"/>
    <w:rsid w:val="00E46082"/>
    <w:rsid w:val="00E64677"/>
    <w:rsid w:val="00E666E7"/>
    <w:rsid w:val="00E96E40"/>
    <w:rsid w:val="00E9715F"/>
    <w:rsid w:val="00EA3FA2"/>
    <w:rsid w:val="00ED3779"/>
    <w:rsid w:val="00F023DD"/>
    <w:rsid w:val="00F133BD"/>
    <w:rsid w:val="00F20861"/>
    <w:rsid w:val="00F349A9"/>
    <w:rsid w:val="00F34F7C"/>
    <w:rsid w:val="00F3637E"/>
    <w:rsid w:val="00F62D47"/>
    <w:rsid w:val="00F9352D"/>
    <w:rsid w:val="00FA60CE"/>
    <w:rsid w:val="00FC1422"/>
    <w:rsid w:val="00FD49CD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F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86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79C29-6FBE-458C-B90F-37961A74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5</cp:revision>
  <cp:lastPrinted>2020-02-03T08:22:00Z</cp:lastPrinted>
  <dcterms:created xsi:type="dcterms:W3CDTF">2020-02-17T13:50:00Z</dcterms:created>
  <dcterms:modified xsi:type="dcterms:W3CDTF">2020-03-02T13:32:00Z</dcterms:modified>
</cp:coreProperties>
</file>